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043" w:rsidRPr="00A35D86" w:rsidRDefault="00095043" w:rsidP="00095043">
      <w:pPr>
        <w:widowControl/>
        <w:adjustRightInd w:val="0"/>
        <w:snapToGrid w:val="0"/>
        <w:spacing w:line="480" w:lineRule="auto"/>
        <w:jc w:val="center"/>
        <w:rPr>
          <w:rFonts w:ascii="华文中宋" w:eastAsia="华文中宋" w:hAnsi="华文中宋" w:cs="宋体"/>
          <w:b/>
          <w:bCs/>
          <w:color w:val="000000"/>
          <w:kern w:val="0"/>
          <w:sz w:val="32"/>
          <w:szCs w:val="32"/>
        </w:rPr>
      </w:pPr>
      <w:r w:rsidRPr="00A35D86">
        <w:rPr>
          <w:rFonts w:ascii="华文中宋" w:eastAsia="华文中宋" w:hAnsi="华文中宋" w:cs="宋体" w:hint="eastAsia"/>
          <w:b/>
          <w:bCs/>
          <w:color w:val="000000"/>
          <w:kern w:val="0"/>
          <w:sz w:val="32"/>
          <w:szCs w:val="32"/>
        </w:rPr>
        <w:t>2015年省级社会科学学术著作出版资金</w:t>
      </w:r>
    </w:p>
    <w:p w:rsidR="00095043" w:rsidRPr="00A35D86" w:rsidRDefault="00095043" w:rsidP="00095043">
      <w:pPr>
        <w:widowControl/>
        <w:adjustRightInd w:val="0"/>
        <w:snapToGrid w:val="0"/>
        <w:spacing w:line="480" w:lineRule="auto"/>
        <w:jc w:val="center"/>
        <w:rPr>
          <w:rFonts w:ascii="华文中宋" w:eastAsia="华文中宋" w:hAnsi="华文中宋" w:cs="宋体"/>
          <w:b/>
          <w:bCs/>
          <w:color w:val="000000"/>
          <w:kern w:val="0"/>
          <w:sz w:val="32"/>
          <w:szCs w:val="32"/>
        </w:rPr>
      </w:pPr>
      <w:r w:rsidRPr="00A35D86">
        <w:rPr>
          <w:rFonts w:ascii="华文中宋" w:eastAsia="华文中宋" w:hAnsi="华文中宋" w:cs="宋体" w:hint="eastAsia"/>
          <w:b/>
          <w:bCs/>
          <w:color w:val="000000"/>
          <w:kern w:val="0"/>
          <w:sz w:val="32"/>
          <w:szCs w:val="32"/>
        </w:rPr>
        <w:t>资助项目申报须知</w:t>
      </w:r>
    </w:p>
    <w:p w:rsidR="00095043" w:rsidRPr="00A35D86" w:rsidRDefault="00095043" w:rsidP="00095043">
      <w:pPr>
        <w:widowControl/>
        <w:adjustRightInd w:val="0"/>
        <w:snapToGrid w:val="0"/>
        <w:spacing w:line="480" w:lineRule="auto"/>
        <w:ind w:firstLineChars="200" w:firstLine="562"/>
        <w:jc w:val="left"/>
        <w:rPr>
          <w:rFonts w:ascii="宋体" w:eastAsia="宋体" w:hAnsi="宋体" w:cs="宋体"/>
          <w:b/>
          <w:bCs/>
          <w:kern w:val="0"/>
          <w:sz w:val="28"/>
          <w:szCs w:val="28"/>
        </w:rPr>
      </w:pPr>
      <w:r w:rsidRPr="00A35D86">
        <w:rPr>
          <w:rFonts w:ascii="宋体" w:eastAsia="宋体" w:hAnsi="宋体" w:cs="宋体" w:hint="eastAsia"/>
          <w:b/>
          <w:bCs/>
          <w:color w:val="000000"/>
          <w:kern w:val="0"/>
          <w:sz w:val="28"/>
        </w:rPr>
        <w:t>一、资助原则</w:t>
      </w:r>
    </w:p>
    <w:p w:rsidR="00095043" w:rsidRPr="00A35D86" w:rsidRDefault="00095043" w:rsidP="00095043">
      <w:pPr>
        <w:widowControl/>
        <w:adjustRightInd w:val="0"/>
        <w:snapToGrid w:val="0"/>
        <w:spacing w:line="480" w:lineRule="auto"/>
        <w:ind w:firstLineChars="200" w:firstLine="56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35D86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浙江省社科联省级社会科学学术著作出版专项资金，主要用于资助出版由省内社科理论工作者和实际工作者撰写、且出版经费有困难的优秀社科学术著作。社科学术著作出版资助项目，实行自行申报、专家评审、择优资助。</w:t>
      </w:r>
    </w:p>
    <w:p w:rsidR="00095043" w:rsidRPr="00A35D86" w:rsidRDefault="00095043" w:rsidP="00095043">
      <w:pPr>
        <w:widowControl/>
        <w:adjustRightInd w:val="0"/>
        <w:snapToGrid w:val="0"/>
        <w:spacing w:line="480" w:lineRule="auto"/>
        <w:ind w:firstLineChars="200" w:firstLine="562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A35D86">
        <w:rPr>
          <w:rFonts w:ascii="宋体" w:eastAsia="宋体" w:hAnsi="宋体" w:cs="宋体" w:hint="eastAsia"/>
          <w:b/>
          <w:bCs/>
          <w:color w:val="000000"/>
          <w:kern w:val="0"/>
          <w:sz w:val="28"/>
        </w:rPr>
        <w:t>二、指导思想</w:t>
      </w:r>
    </w:p>
    <w:p w:rsidR="00095043" w:rsidRPr="00A35D86" w:rsidRDefault="00095043" w:rsidP="00095043">
      <w:pPr>
        <w:widowControl/>
        <w:adjustRightInd w:val="0"/>
        <w:snapToGrid w:val="0"/>
        <w:spacing w:line="480" w:lineRule="auto"/>
        <w:ind w:firstLineChars="200" w:firstLine="56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35D86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坚持以邓小平理论、“三个代表”重要思想、科学发展观为指导，深入贯彻习近平总书记系列重要讲话精神，深入贯彻党的十八届三中、四中全会和省委十三届五次、六次全会精神，坚持党的出版方针和学术理论研究的“两为”方向，扶植具有浙江特色的优势学科和学术领域，着力培育“当代浙江学术文库”品牌，为繁荣我省哲学社会科学事业、建设文化强省服务。</w:t>
      </w:r>
    </w:p>
    <w:p w:rsidR="00095043" w:rsidRPr="00A35D86" w:rsidRDefault="00095043" w:rsidP="00095043">
      <w:pPr>
        <w:widowControl/>
        <w:adjustRightInd w:val="0"/>
        <w:snapToGrid w:val="0"/>
        <w:spacing w:line="480" w:lineRule="auto"/>
        <w:ind w:firstLineChars="200" w:firstLine="562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A35D86">
        <w:rPr>
          <w:rFonts w:ascii="宋体" w:eastAsia="宋体" w:hAnsi="宋体" w:cs="宋体" w:hint="eastAsia"/>
          <w:b/>
          <w:bCs/>
          <w:color w:val="000000"/>
          <w:kern w:val="0"/>
          <w:sz w:val="28"/>
        </w:rPr>
        <w:t>三、资助范围</w:t>
      </w:r>
    </w:p>
    <w:p w:rsidR="00095043" w:rsidRPr="00A35D86" w:rsidRDefault="00095043" w:rsidP="00095043">
      <w:pPr>
        <w:widowControl/>
        <w:adjustRightInd w:val="0"/>
        <w:snapToGrid w:val="0"/>
        <w:spacing w:line="480" w:lineRule="auto"/>
        <w:ind w:firstLineChars="200" w:firstLine="56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35D86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2015年度出版资金资助对象是：在本次申报截止时间之前尚未正式出版的社科类学术著作书稿，包括浙江省哲学社会科学规划一般课题研究成果。</w:t>
      </w:r>
    </w:p>
    <w:p w:rsidR="00095043" w:rsidRPr="00A35D86" w:rsidRDefault="00095043" w:rsidP="00095043">
      <w:pPr>
        <w:widowControl/>
        <w:adjustRightInd w:val="0"/>
        <w:snapToGrid w:val="0"/>
        <w:spacing w:line="480" w:lineRule="auto"/>
        <w:ind w:firstLine="57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A35D8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以下情况的著作不列入资助范围：</w:t>
      </w:r>
    </w:p>
    <w:p w:rsidR="00095043" w:rsidRPr="00A35D86" w:rsidRDefault="00095043" w:rsidP="00095043">
      <w:pPr>
        <w:widowControl/>
        <w:adjustRightInd w:val="0"/>
        <w:snapToGrid w:val="0"/>
        <w:spacing w:line="480" w:lineRule="auto"/>
        <w:ind w:firstLineChars="200" w:firstLine="560"/>
        <w:jc w:val="left"/>
        <w:rPr>
          <w:rFonts w:ascii="宋体" w:eastAsia="宋体" w:hAnsi="宋体" w:cs="宋体"/>
          <w:bCs/>
          <w:color w:val="000000"/>
          <w:kern w:val="0"/>
          <w:sz w:val="28"/>
          <w:szCs w:val="28"/>
        </w:rPr>
      </w:pPr>
      <w:r w:rsidRPr="00A35D86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lastRenderedPageBreak/>
        <w:t>1、已被立项为国家社科项目、教育部社科项目、中国博士后科学基金项目、国家及本省自然基金项目、浙江省科技厅和省科协项目、浙江省哲学社会科学规划重点课题、“浙江文化研究工程”项目以及外省（市、自治区）社科项目等省级及以上科研项目成果的书稿。</w:t>
      </w:r>
    </w:p>
    <w:p w:rsidR="00095043" w:rsidRPr="00A35D86" w:rsidRDefault="00095043" w:rsidP="00095043">
      <w:pPr>
        <w:widowControl/>
        <w:adjustRightInd w:val="0"/>
        <w:snapToGrid w:val="0"/>
        <w:spacing w:line="480" w:lineRule="auto"/>
        <w:ind w:firstLineChars="200" w:firstLine="560"/>
        <w:jc w:val="left"/>
        <w:rPr>
          <w:rFonts w:ascii="宋体" w:eastAsia="宋体" w:hAnsi="宋体" w:cs="宋体"/>
          <w:bCs/>
          <w:color w:val="000000"/>
          <w:kern w:val="0"/>
          <w:sz w:val="28"/>
          <w:szCs w:val="28"/>
        </w:rPr>
      </w:pPr>
      <w:r w:rsidRPr="00A35D86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2、社会科学译著、论文集、教科书、工具书（包括辞书）、科普通俗读物、资料汇编、外语撰写著作，以及申报者与国外人士合作的成果等。</w:t>
      </w:r>
    </w:p>
    <w:p w:rsidR="00095043" w:rsidRPr="00A35D86" w:rsidRDefault="00095043" w:rsidP="00095043">
      <w:pPr>
        <w:widowControl/>
        <w:adjustRightInd w:val="0"/>
        <w:snapToGrid w:val="0"/>
        <w:spacing w:line="480" w:lineRule="auto"/>
        <w:ind w:firstLineChars="200" w:firstLine="562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A35D86">
        <w:rPr>
          <w:rFonts w:ascii="宋体" w:eastAsia="宋体" w:hAnsi="宋体" w:cs="宋体" w:hint="eastAsia"/>
          <w:b/>
          <w:bCs/>
          <w:color w:val="000000"/>
          <w:kern w:val="0"/>
          <w:sz w:val="28"/>
        </w:rPr>
        <w:t>四、资助类型</w:t>
      </w:r>
    </w:p>
    <w:p w:rsidR="00095043" w:rsidRPr="00A35D86" w:rsidRDefault="00095043" w:rsidP="00095043">
      <w:pPr>
        <w:widowControl/>
        <w:adjustRightInd w:val="0"/>
        <w:snapToGrid w:val="0"/>
        <w:spacing w:line="480" w:lineRule="auto"/>
        <w:ind w:firstLineChars="200" w:firstLine="56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35D86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1、全额重点资助。根据著作学术水平择优选定，由省社科联统一在中国社会科学出版社出版，列入“当代浙江学术文库”，出版后提供作者样书。</w:t>
      </w:r>
    </w:p>
    <w:p w:rsidR="00095043" w:rsidRPr="00A35D86" w:rsidRDefault="00095043" w:rsidP="00095043">
      <w:pPr>
        <w:widowControl/>
        <w:adjustRightInd w:val="0"/>
        <w:snapToGrid w:val="0"/>
        <w:spacing w:line="480" w:lineRule="auto"/>
        <w:ind w:firstLineChars="200" w:firstLine="560"/>
        <w:jc w:val="left"/>
        <w:rPr>
          <w:rFonts w:ascii="宋体" w:eastAsia="宋体" w:hAnsi="宋体" w:cs="宋体"/>
          <w:bCs/>
          <w:color w:val="000000"/>
          <w:kern w:val="0"/>
          <w:sz w:val="28"/>
          <w:szCs w:val="28"/>
        </w:rPr>
      </w:pPr>
      <w:r w:rsidRPr="00A35D86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2、全额资助。由省社科联统一在浙江工商大学出版社出版，列入“当代浙江学术文库”，出版后提供作者样书。</w:t>
      </w:r>
    </w:p>
    <w:p w:rsidR="00095043" w:rsidRPr="00A35D86" w:rsidRDefault="00095043" w:rsidP="00095043">
      <w:pPr>
        <w:widowControl/>
        <w:adjustRightInd w:val="0"/>
        <w:snapToGrid w:val="0"/>
        <w:spacing w:line="480" w:lineRule="auto"/>
        <w:ind w:firstLineChars="200" w:firstLine="560"/>
        <w:jc w:val="left"/>
        <w:rPr>
          <w:rFonts w:ascii="宋体" w:eastAsia="宋体" w:hAnsi="宋体" w:cs="宋体"/>
          <w:bCs/>
          <w:color w:val="000000"/>
          <w:kern w:val="0"/>
          <w:sz w:val="28"/>
          <w:szCs w:val="28"/>
        </w:rPr>
      </w:pPr>
      <w:r w:rsidRPr="00A35D86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以上全额重点资助和全额资助的单个项目资助金额最高不超过5万元。</w:t>
      </w:r>
    </w:p>
    <w:p w:rsidR="00095043" w:rsidRPr="00A35D86" w:rsidRDefault="00095043" w:rsidP="00095043">
      <w:pPr>
        <w:widowControl/>
        <w:adjustRightInd w:val="0"/>
        <w:snapToGrid w:val="0"/>
        <w:spacing w:line="480" w:lineRule="auto"/>
        <w:ind w:firstLineChars="200" w:firstLine="560"/>
        <w:jc w:val="left"/>
        <w:rPr>
          <w:rFonts w:ascii="宋体" w:eastAsia="宋体" w:hAnsi="宋体" w:cs="宋体"/>
          <w:bCs/>
          <w:color w:val="000000"/>
          <w:kern w:val="0"/>
          <w:sz w:val="28"/>
          <w:szCs w:val="28"/>
        </w:rPr>
      </w:pPr>
      <w:r w:rsidRPr="00A35D86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3、部分资助。部分资助的书稿由作者自行联系出版社出版，并在立项资助后2年内正式出版。省社科联根据出版合同复印件，给予部分资助，金额为每部书稿2万元。书稿正式出版时，封面及版面格式须按省社科联统一提供的样板印制，请在扉页显著位置标注“浙江</w:t>
      </w:r>
      <w:r w:rsidRPr="00A35D86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lastRenderedPageBreak/>
        <w:t>省社科联省级社会科学学术著作出版资金资助出版”字样，大32K纸印刷（不能统一印刷格式，必须在申报时说明）。出版后送交省社科联社团处20册样书。</w:t>
      </w:r>
    </w:p>
    <w:p w:rsidR="00095043" w:rsidRPr="00A35D86" w:rsidRDefault="00095043" w:rsidP="00095043">
      <w:pPr>
        <w:widowControl/>
        <w:adjustRightInd w:val="0"/>
        <w:snapToGrid w:val="0"/>
        <w:spacing w:line="480" w:lineRule="auto"/>
        <w:ind w:firstLineChars="200" w:firstLine="562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A35D86">
        <w:rPr>
          <w:rFonts w:ascii="宋体" w:eastAsia="宋体" w:hAnsi="宋体" w:cs="宋体" w:hint="eastAsia"/>
          <w:b/>
          <w:bCs/>
          <w:color w:val="000000"/>
          <w:kern w:val="0"/>
          <w:sz w:val="28"/>
        </w:rPr>
        <w:t>五、申报条件</w:t>
      </w:r>
    </w:p>
    <w:p w:rsidR="00095043" w:rsidRPr="00A35D86" w:rsidRDefault="00095043" w:rsidP="00095043">
      <w:pPr>
        <w:widowControl/>
        <w:adjustRightInd w:val="0"/>
        <w:snapToGrid w:val="0"/>
        <w:spacing w:line="480" w:lineRule="auto"/>
        <w:ind w:firstLineChars="200" w:firstLine="56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35D86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1、申报者必须是著作权所有者。受委托的申报者须持有著作权所有者的委托书或法律证据，著作权属多人时，由主要撰写人或主编提出申报，并须有全体人员的签名。著作权必须不存在任何争议。</w:t>
      </w:r>
    </w:p>
    <w:p w:rsidR="00095043" w:rsidRPr="00A35D86" w:rsidRDefault="00095043" w:rsidP="00095043">
      <w:pPr>
        <w:widowControl/>
        <w:adjustRightInd w:val="0"/>
        <w:snapToGrid w:val="0"/>
        <w:spacing w:line="480" w:lineRule="auto"/>
        <w:ind w:firstLineChars="200" w:firstLine="560"/>
        <w:jc w:val="left"/>
        <w:rPr>
          <w:rFonts w:ascii="宋体" w:eastAsia="宋体" w:hAnsi="宋体" w:cs="宋体"/>
          <w:bCs/>
          <w:color w:val="000000"/>
          <w:kern w:val="0"/>
          <w:sz w:val="28"/>
          <w:szCs w:val="28"/>
        </w:rPr>
      </w:pPr>
      <w:r w:rsidRPr="00A35D86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2、申报者已完成全部书稿（字数不少于15万字），且尚未正式出版。</w:t>
      </w:r>
    </w:p>
    <w:p w:rsidR="00095043" w:rsidRPr="00A35D86" w:rsidRDefault="00095043" w:rsidP="00095043">
      <w:pPr>
        <w:widowControl/>
        <w:adjustRightInd w:val="0"/>
        <w:snapToGrid w:val="0"/>
        <w:spacing w:line="480" w:lineRule="auto"/>
        <w:ind w:firstLineChars="200" w:firstLine="560"/>
        <w:jc w:val="left"/>
        <w:rPr>
          <w:rFonts w:ascii="宋体" w:eastAsia="宋体" w:hAnsi="宋体" w:cs="宋体"/>
          <w:bCs/>
          <w:color w:val="000000"/>
          <w:kern w:val="0"/>
          <w:sz w:val="28"/>
          <w:szCs w:val="28"/>
        </w:rPr>
      </w:pPr>
      <w:r w:rsidRPr="00A35D86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3、申报者在申报时，必须有推荐单位的推荐意见。推荐意见必须客观、公正，有具体评价。推荐单位为市、县（市、区）社科联、高校社科联、省社科联所属省级学会、民办社科研究机构，以及有关省级社会科学教学科研机构、省直有关部门等。</w:t>
      </w:r>
    </w:p>
    <w:p w:rsidR="00095043" w:rsidRPr="00A35D86" w:rsidRDefault="00095043" w:rsidP="00095043">
      <w:pPr>
        <w:widowControl/>
        <w:adjustRightInd w:val="0"/>
        <w:snapToGrid w:val="0"/>
        <w:spacing w:line="480" w:lineRule="auto"/>
        <w:ind w:firstLineChars="200" w:firstLine="562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A35D86">
        <w:rPr>
          <w:rFonts w:ascii="宋体" w:eastAsia="宋体" w:hAnsi="宋体" w:cs="宋体" w:hint="eastAsia"/>
          <w:b/>
          <w:bCs/>
          <w:color w:val="000000"/>
          <w:kern w:val="0"/>
          <w:sz w:val="28"/>
        </w:rPr>
        <w:t>六、申报材料</w:t>
      </w:r>
    </w:p>
    <w:p w:rsidR="00095043" w:rsidRPr="00A35D86" w:rsidRDefault="00095043" w:rsidP="00095043">
      <w:pPr>
        <w:widowControl/>
        <w:adjustRightInd w:val="0"/>
        <w:snapToGrid w:val="0"/>
        <w:spacing w:line="480" w:lineRule="auto"/>
        <w:ind w:firstLine="57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35D86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1、申报者填写的纸质《浙江省省级社会科学学术著作出版资金资助项目申报表》一式1份、《著作内容提要活页》一式6份，（申报表、活页均用A3纸双面打印，中缝上、下装订）以及完整的匿名纸质书稿3部，包括前言、目录(至少到节)、正文、主要参考文献。</w:t>
      </w:r>
      <w:r w:rsidRPr="00A35D8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（特别提示：《著作内容提要活页》和书稿中不得出现作者姓名、工</w:t>
      </w:r>
      <w:r w:rsidRPr="00A35D8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lastRenderedPageBreak/>
        <w:t>作单位等有碍匿名评审的相关信息。一旦出现此类信息，则为资格审查不合格，不再参与评审。）</w:t>
      </w:r>
    </w:p>
    <w:p w:rsidR="00095043" w:rsidRPr="00A35D86" w:rsidRDefault="00095043" w:rsidP="00095043">
      <w:pPr>
        <w:widowControl/>
        <w:adjustRightInd w:val="0"/>
        <w:snapToGrid w:val="0"/>
        <w:spacing w:line="480" w:lineRule="auto"/>
        <w:ind w:firstLineChars="200" w:firstLine="560"/>
        <w:jc w:val="left"/>
        <w:rPr>
          <w:rFonts w:ascii="宋体" w:eastAsia="宋体" w:hAnsi="宋体" w:cs="宋体"/>
          <w:bCs/>
          <w:color w:val="000000"/>
          <w:kern w:val="0"/>
          <w:sz w:val="28"/>
          <w:szCs w:val="28"/>
        </w:rPr>
      </w:pPr>
      <w:r w:rsidRPr="00A35D86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2、推荐单位的《2015年浙江省社科联出版资助申报汇总表》纸质稿1份，同时将电子版发至邮箱：</w:t>
      </w:r>
      <w:hyperlink r:id="rId6" w:history="1">
        <w:r w:rsidRPr="00A35D86">
          <w:rPr>
            <w:rFonts w:ascii="宋体" w:eastAsia="宋体" w:hAnsi="宋体" w:cs="宋体" w:hint="eastAsia"/>
            <w:bCs/>
            <w:kern w:val="0"/>
            <w:sz w:val="18"/>
          </w:rPr>
          <w:t>zjsslxhc@vip.163.com</w:t>
        </w:r>
      </w:hyperlink>
      <w:r w:rsidRPr="00A35D86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。</w:t>
      </w:r>
    </w:p>
    <w:p w:rsidR="00095043" w:rsidRPr="00A35D86" w:rsidRDefault="00095043" w:rsidP="00095043">
      <w:pPr>
        <w:widowControl/>
        <w:adjustRightInd w:val="0"/>
        <w:snapToGrid w:val="0"/>
        <w:spacing w:line="480" w:lineRule="auto"/>
        <w:ind w:firstLineChars="200" w:firstLine="560"/>
        <w:jc w:val="left"/>
        <w:rPr>
          <w:rFonts w:ascii="宋体" w:eastAsia="宋体" w:hAnsi="宋体" w:cs="宋体"/>
          <w:bCs/>
          <w:color w:val="000000"/>
          <w:kern w:val="0"/>
          <w:sz w:val="28"/>
          <w:szCs w:val="28"/>
        </w:rPr>
      </w:pPr>
      <w:r w:rsidRPr="00A35D86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上述申报材料请登陆“浙江社科网”（www.zjskw.gov.cn）的“最新公告”处下载填写。</w:t>
      </w:r>
    </w:p>
    <w:p w:rsidR="00095043" w:rsidRPr="00A35D86" w:rsidRDefault="00095043" w:rsidP="00095043">
      <w:pPr>
        <w:widowControl/>
        <w:adjustRightInd w:val="0"/>
        <w:snapToGrid w:val="0"/>
        <w:spacing w:line="480" w:lineRule="auto"/>
        <w:ind w:firstLineChars="200" w:firstLine="562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A35D86">
        <w:rPr>
          <w:rFonts w:ascii="宋体" w:eastAsia="宋体" w:hAnsi="宋体" w:cs="宋体" w:hint="eastAsia"/>
          <w:b/>
          <w:bCs/>
          <w:color w:val="000000"/>
          <w:kern w:val="0"/>
          <w:sz w:val="28"/>
        </w:rPr>
        <w:t>七、注意事项</w:t>
      </w:r>
    </w:p>
    <w:p w:rsidR="00095043" w:rsidRPr="00A35D86" w:rsidRDefault="00095043" w:rsidP="00095043">
      <w:pPr>
        <w:widowControl/>
        <w:adjustRightInd w:val="0"/>
        <w:snapToGrid w:val="0"/>
        <w:spacing w:line="480" w:lineRule="auto"/>
        <w:ind w:firstLineChars="200" w:firstLine="56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35D86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1、书稿等纸质申报材料一律不予退还。</w:t>
      </w:r>
    </w:p>
    <w:p w:rsidR="00095043" w:rsidRPr="00A35D86" w:rsidRDefault="00095043" w:rsidP="00095043">
      <w:pPr>
        <w:widowControl/>
        <w:adjustRightInd w:val="0"/>
        <w:snapToGrid w:val="0"/>
        <w:spacing w:line="480" w:lineRule="auto"/>
        <w:ind w:firstLineChars="200" w:firstLine="560"/>
        <w:jc w:val="left"/>
        <w:rPr>
          <w:rFonts w:ascii="宋体" w:eastAsia="宋体" w:hAnsi="宋体" w:cs="宋体"/>
          <w:bCs/>
          <w:color w:val="000000"/>
          <w:kern w:val="0"/>
          <w:sz w:val="28"/>
          <w:szCs w:val="28"/>
        </w:rPr>
      </w:pPr>
      <w:r w:rsidRPr="00A35D86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2、申报者在评审结果公布前，切勿自行出版所申报的书稿，否则将视作放弃申报。对产生不良后果的，省社科联将视情节轻重予以追究。</w:t>
      </w:r>
    </w:p>
    <w:p w:rsidR="00095043" w:rsidRPr="00A35D86" w:rsidRDefault="00095043" w:rsidP="00095043">
      <w:pPr>
        <w:widowControl/>
        <w:adjustRightInd w:val="0"/>
        <w:snapToGrid w:val="0"/>
        <w:spacing w:line="480" w:lineRule="auto"/>
        <w:ind w:firstLineChars="200" w:firstLine="560"/>
        <w:jc w:val="left"/>
        <w:rPr>
          <w:rFonts w:ascii="宋体" w:eastAsia="宋体" w:hAnsi="宋体" w:cs="宋体"/>
          <w:bCs/>
          <w:color w:val="000000"/>
          <w:kern w:val="0"/>
          <w:sz w:val="28"/>
          <w:szCs w:val="28"/>
        </w:rPr>
      </w:pPr>
      <w:r w:rsidRPr="00A35D86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3、申报受理时间：</w:t>
      </w:r>
      <w:r w:rsidRPr="00A35D86">
        <w:rPr>
          <w:rFonts w:ascii="宋体" w:eastAsia="宋体" w:hAnsi="宋体" w:cs="宋体" w:hint="eastAsia"/>
          <w:b/>
          <w:bCs/>
          <w:color w:val="000000"/>
          <w:kern w:val="0"/>
          <w:sz w:val="28"/>
        </w:rPr>
        <w:t>即日起至2015年3月</w:t>
      </w:r>
      <w:r w:rsidR="0055619D">
        <w:rPr>
          <w:rFonts w:ascii="宋体" w:eastAsia="宋体" w:hAnsi="宋体" w:cs="宋体" w:hint="eastAsia"/>
          <w:b/>
          <w:bCs/>
          <w:color w:val="000000"/>
          <w:kern w:val="0"/>
          <w:sz w:val="28"/>
        </w:rPr>
        <w:t>19</w:t>
      </w:r>
      <w:r w:rsidRPr="00A35D86">
        <w:rPr>
          <w:rFonts w:ascii="宋体" w:eastAsia="宋体" w:hAnsi="宋体" w:cs="宋体" w:hint="eastAsia"/>
          <w:b/>
          <w:bCs/>
          <w:color w:val="000000"/>
          <w:kern w:val="0"/>
          <w:sz w:val="28"/>
        </w:rPr>
        <w:t>日止</w:t>
      </w:r>
      <w:r w:rsidRPr="00A35D86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。</w:t>
      </w:r>
    </w:p>
    <w:p w:rsidR="00095043" w:rsidRPr="00A35D86" w:rsidRDefault="00095043" w:rsidP="00095043">
      <w:pPr>
        <w:widowControl/>
        <w:adjustRightInd w:val="0"/>
        <w:snapToGrid w:val="0"/>
        <w:spacing w:line="480" w:lineRule="auto"/>
        <w:ind w:firstLineChars="200" w:firstLine="560"/>
        <w:jc w:val="left"/>
        <w:rPr>
          <w:rFonts w:ascii="宋体" w:eastAsia="宋体" w:hAnsi="宋体" w:cs="宋体"/>
          <w:b/>
          <w:bCs/>
          <w:color w:val="000000"/>
          <w:kern w:val="0"/>
          <w:sz w:val="28"/>
          <w:szCs w:val="28"/>
        </w:rPr>
      </w:pPr>
      <w:r w:rsidRPr="00A35D86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4、申报受理处室：省社科联社团处。</w:t>
      </w:r>
    </w:p>
    <w:p w:rsidR="00095043" w:rsidRPr="00A35D86" w:rsidRDefault="00095043" w:rsidP="00095043">
      <w:pPr>
        <w:widowControl/>
        <w:adjustRightInd w:val="0"/>
        <w:snapToGrid w:val="0"/>
        <w:spacing w:line="480" w:lineRule="auto"/>
        <w:ind w:firstLineChars="200" w:firstLine="560"/>
        <w:jc w:val="left"/>
        <w:rPr>
          <w:rFonts w:ascii="宋体" w:eastAsia="宋体" w:hAnsi="宋体" w:cs="宋体"/>
          <w:bCs/>
          <w:color w:val="000000"/>
          <w:kern w:val="0"/>
          <w:sz w:val="28"/>
          <w:szCs w:val="28"/>
        </w:rPr>
      </w:pPr>
      <w:r w:rsidRPr="00A35D86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地址：杭州市环城西路33号—2 省计算机研究所大楼B座404室，邮编：310006</w:t>
      </w:r>
    </w:p>
    <w:p w:rsidR="00095043" w:rsidRPr="00A35D86" w:rsidRDefault="00095043" w:rsidP="00095043">
      <w:pPr>
        <w:widowControl/>
        <w:adjustRightInd w:val="0"/>
        <w:snapToGrid w:val="0"/>
        <w:spacing w:line="480" w:lineRule="auto"/>
        <w:ind w:firstLineChars="200" w:firstLine="560"/>
        <w:jc w:val="left"/>
        <w:rPr>
          <w:rFonts w:ascii="宋体" w:eastAsia="宋体" w:hAnsi="宋体" w:cs="宋体"/>
          <w:bCs/>
          <w:color w:val="000000"/>
          <w:kern w:val="0"/>
          <w:sz w:val="28"/>
          <w:szCs w:val="28"/>
        </w:rPr>
      </w:pPr>
      <w:r w:rsidRPr="00A35D86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联系人：杨希平、周  全</w:t>
      </w:r>
    </w:p>
    <w:p w:rsidR="00095043" w:rsidRPr="00A35D86" w:rsidRDefault="00095043" w:rsidP="00095043">
      <w:pPr>
        <w:widowControl/>
        <w:adjustRightInd w:val="0"/>
        <w:snapToGrid w:val="0"/>
        <w:spacing w:line="480" w:lineRule="auto"/>
        <w:ind w:firstLineChars="200" w:firstLine="560"/>
        <w:jc w:val="left"/>
        <w:rPr>
          <w:rFonts w:ascii="宋体" w:eastAsia="宋体" w:hAnsi="宋体" w:cs="宋体"/>
          <w:bCs/>
          <w:color w:val="000000"/>
          <w:kern w:val="0"/>
          <w:sz w:val="28"/>
          <w:szCs w:val="28"/>
        </w:rPr>
      </w:pPr>
      <w:r w:rsidRPr="00A35D86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联系电话：0571-88055086、88055087</w:t>
      </w:r>
    </w:p>
    <w:p w:rsidR="00095043" w:rsidRPr="00A35D86" w:rsidRDefault="0055619D" w:rsidP="00095043">
      <w:pPr>
        <w:widowControl/>
        <w:adjustRightInd w:val="0"/>
        <w:snapToGrid w:val="0"/>
        <w:spacing w:line="480" w:lineRule="auto"/>
        <w:ind w:right="640"/>
        <w:jc w:val="left"/>
        <w:rPr>
          <w:rFonts w:ascii="宋体" w:eastAsia="宋体" w:hAnsi="宋体" w:cs="宋体"/>
          <w:bCs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 xml:space="preserve">    学校联系人:朱一佳；联系电话：0571-86929153（88153）。</w:t>
      </w:r>
    </w:p>
    <w:p w:rsidR="00095043" w:rsidRPr="00A35D86" w:rsidRDefault="00095043" w:rsidP="00095043">
      <w:pPr>
        <w:widowControl/>
        <w:adjustRightInd w:val="0"/>
        <w:snapToGrid w:val="0"/>
        <w:spacing w:line="480" w:lineRule="auto"/>
        <w:ind w:leftChars="270" w:left="567"/>
        <w:jc w:val="left"/>
        <w:rPr>
          <w:rFonts w:ascii="宋体" w:eastAsia="宋体" w:hAnsi="宋体" w:cs="宋体"/>
          <w:bCs/>
          <w:color w:val="000000"/>
          <w:kern w:val="0"/>
          <w:sz w:val="28"/>
          <w:szCs w:val="28"/>
        </w:rPr>
      </w:pPr>
      <w:r w:rsidRPr="00A35D86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lastRenderedPageBreak/>
        <w:t>附2-1：浙江省省级社会科学学术著作出版资金资助项目申报表（</w:t>
      </w:r>
      <w:hyperlink r:id="rId7" w:history="1">
        <w:r>
          <w:rPr>
            <w:rFonts w:ascii="宋体" w:eastAsia="宋体" w:hAnsi="宋体" w:cs="宋体"/>
            <w:bCs/>
            <w:noProof/>
            <w:color w:val="000000"/>
            <w:kern w:val="0"/>
            <w:sz w:val="18"/>
            <w:szCs w:val="18"/>
          </w:rPr>
          <w:drawing>
            <wp:inline distT="0" distB="0" distL="0" distR="0">
              <wp:extent cx="171450" cy="171450"/>
              <wp:effectExtent l="19050" t="0" r="0" b="0"/>
              <wp:docPr id="4" name="图片 4" descr="http://www.zjskw.gov.cn/SeaskyEditor/Image/file/doc.gif">
                <a:hlinkClick xmlns:a="http://schemas.openxmlformats.org/drawingml/2006/main" r:id="rId7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 descr="http://www.zjskw.gov.cn/SeaskyEditor/Image/file/doc.gif">
                        <a:hlinkClick r:id="rId7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8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71450" cy="1714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A35D86">
          <w:rPr>
            <w:rFonts w:ascii="宋体" w:eastAsia="宋体" w:hAnsi="宋体" w:cs="宋体" w:hint="eastAsia"/>
            <w:bCs/>
            <w:color w:val="000000"/>
            <w:kern w:val="0"/>
            <w:sz w:val="18"/>
          </w:rPr>
          <w:t xml:space="preserve"> 文件下载</w:t>
        </w:r>
      </w:hyperlink>
      <w:r w:rsidRPr="00A35D86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）</w:t>
      </w:r>
    </w:p>
    <w:p w:rsidR="00095043" w:rsidRPr="00A35D86" w:rsidRDefault="00095043" w:rsidP="00095043">
      <w:pPr>
        <w:widowControl/>
        <w:adjustRightInd w:val="0"/>
        <w:snapToGrid w:val="0"/>
        <w:spacing w:line="480" w:lineRule="auto"/>
        <w:ind w:leftChars="270" w:left="567"/>
        <w:jc w:val="left"/>
        <w:rPr>
          <w:rFonts w:ascii="宋体" w:eastAsia="宋体" w:hAnsi="宋体" w:cs="宋体"/>
          <w:bCs/>
          <w:color w:val="000000"/>
          <w:kern w:val="0"/>
          <w:sz w:val="28"/>
          <w:szCs w:val="28"/>
        </w:rPr>
      </w:pPr>
      <w:r w:rsidRPr="00A35D86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附2-2：著作内容提要活页（</w:t>
      </w:r>
      <w:hyperlink r:id="rId9" w:history="1">
        <w:r>
          <w:rPr>
            <w:rFonts w:ascii="宋体" w:eastAsia="宋体" w:hAnsi="宋体" w:cs="宋体"/>
            <w:bCs/>
            <w:noProof/>
            <w:color w:val="000000"/>
            <w:kern w:val="0"/>
            <w:sz w:val="18"/>
            <w:szCs w:val="18"/>
          </w:rPr>
          <w:drawing>
            <wp:inline distT="0" distB="0" distL="0" distR="0">
              <wp:extent cx="171450" cy="171450"/>
              <wp:effectExtent l="19050" t="0" r="0" b="0"/>
              <wp:docPr id="5" name="图片 5" descr="http://www.zjskw.gov.cn/SeaskyEditor/Image/file/doc.gif">
                <a:hlinkClick xmlns:a="http://schemas.openxmlformats.org/drawingml/2006/main" r:id="rId9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 descr="http://www.zjskw.gov.cn/SeaskyEditor/Image/file/doc.gif">
                        <a:hlinkClick r:id="rId9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8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71450" cy="1714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A35D86">
          <w:rPr>
            <w:rFonts w:ascii="宋体" w:eastAsia="宋体" w:hAnsi="宋体" w:cs="宋体" w:hint="eastAsia"/>
            <w:bCs/>
            <w:color w:val="000000"/>
            <w:kern w:val="0"/>
            <w:sz w:val="18"/>
          </w:rPr>
          <w:t xml:space="preserve"> 文件下载</w:t>
        </w:r>
      </w:hyperlink>
      <w:r w:rsidRPr="00A35D86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）</w:t>
      </w:r>
    </w:p>
    <w:p w:rsidR="00095043" w:rsidRPr="00A35D86" w:rsidRDefault="00095043" w:rsidP="00095043">
      <w:pPr>
        <w:widowControl/>
        <w:adjustRightInd w:val="0"/>
        <w:snapToGrid w:val="0"/>
        <w:spacing w:line="480" w:lineRule="auto"/>
        <w:ind w:leftChars="270" w:left="567"/>
        <w:jc w:val="left"/>
        <w:rPr>
          <w:rFonts w:ascii="宋体" w:eastAsia="宋体" w:hAnsi="宋体" w:cs="宋体"/>
          <w:bCs/>
          <w:color w:val="000000"/>
          <w:kern w:val="0"/>
          <w:sz w:val="28"/>
          <w:szCs w:val="28"/>
        </w:rPr>
      </w:pPr>
      <w:r w:rsidRPr="00A35D86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附2-3：2015年浙江省社科联出版资助申报汇总表（</w:t>
      </w:r>
      <w:hyperlink r:id="rId10" w:history="1">
        <w:r>
          <w:rPr>
            <w:rFonts w:ascii="宋体" w:eastAsia="宋体" w:hAnsi="宋体" w:cs="宋体"/>
            <w:bCs/>
            <w:noProof/>
            <w:color w:val="000000"/>
            <w:kern w:val="0"/>
            <w:sz w:val="18"/>
            <w:szCs w:val="18"/>
          </w:rPr>
          <w:drawing>
            <wp:inline distT="0" distB="0" distL="0" distR="0">
              <wp:extent cx="171450" cy="171450"/>
              <wp:effectExtent l="19050" t="0" r="0" b="0"/>
              <wp:docPr id="6" name="图片 6" descr="http://www.zjskw.gov.cn/SeaskyEditor/Image/file/xls.gif">
                <a:hlinkClick xmlns:a="http://schemas.openxmlformats.org/drawingml/2006/main" r:id="rId10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 descr="http://www.zjskw.gov.cn/SeaskyEditor/Image/file/xls.gif">
                        <a:hlinkClick r:id="rId10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1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71450" cy="1714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A35D86">
          <w:rPr>
            <w:rFonts w:ascii="宋体" w:eastAsia="宋体" w:hAnsi="宋体" w:cs="宋体" w:hint="eastAsia"/>
            <w:bCs/>
            <w:color w:val="000000"/>
            <w:kern w:val="0"/>
            <w:sz w:val="18"/>
          </w:rPr>
          <w:t xml:space="preserve"> 文件下载</w:t>
        </w:r>
      </w:hyperlink>
      <w:r w:rsidRPr="00A35D86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）</w:t>
      </w:r>
    </w:p>
    <w:p w:rsidR="00D7774F" w:rsidRPr="00095043" w:rsidRDefault="00D7774F"/>
    <w:sectPr w:rsidR="00D7774F" w:rsidRPr="00095043" w:rsidSect="00D777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017A" w:rsidRDefault="001A017A" w:rsidP="0055619D">
      <w:r>
        <w:separator/>
      </w:r>
    </w:p>
  </w:endnote>
  <w:endnote w:type="continuationSeparator" w:id="1">
    <w:p w:rsidR="001A017A" w:rsidRDefault="001A017A" w:rsidP="005561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017A" w:rsidRDefault="001A017A" w:rsidP="0055619D">
      <w:r>
        <w:separator/>
      </w:r>
    </w:p>
  </w:footnote>
  <w:footnote w:type="continuationSeparator" w:id="1">
    <w:p w:rsidR="001A017A" w:rsidRDefault="001A017A" w:rsidP="005561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5043"/>
    <w:rsid w:val="00095043"/>
    <w:rsid w:val="001A017A"/>
    <w:rsid w:val="004E1697"/>
    <w:rsid w:val="0055619D"/>
    <w:rsid w:val="00D77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04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9504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95043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5561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55619D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5561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55619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zjskw.gov.cn/upload/admin/20150113/09/2015%20%20%B8%BD2-1%20%B3%F6%B0%E6%D7%CA%D6%FA%C9%EA%B1%A8%B1%ED.doc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zjsslxhc@vip.163.com" TargetMode="External"/><Relationship Id="rId11" Type="http://schemas.openxmlformats.org/officeDocument/2006/relationships/image" Target="media/image2.gif"/><Relationship Id="rId5" Type="http://schemas.openxmlformats.org/officeDocument/2006/relationships/endnotes" Target="endnotes.xml"/><Relationship Id="rId10" Type="http://schemas.openxmlformats.org/officeDocument/2006/relationships/hyperlink" Target="http://www.zjskw.gov.cn/upload/admin/20150113/09/2015%20%20%B8%BD2-3%20%B3%F6%B0%E6%D7%CA%D6%FA%20%BB%E3%D7%DC%B1%ED.xls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zjskw.gov.cn/upload/admin/20150113/09/2015%20%20%B8%BD2-2%20%B3%F6%B0%E6%D7%CA%D6%FA%D6%F8%D7%F7%C4%DA%C8%DD%CC%E1%D2%AA%BB%EE%D2%B3.doc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343</Words>
  <Characters>1957</Characters>
  <Application>Microsoft Office Word</Application>
  <DocSecurity>0</DocSecurity>
  <Lines>16</Lines>
  <Paragraphs>4</Paragraphs>
  <ScaleCrop>false</ScaleCrop>
  <Company/>
  <LinksUpToDate>false</LinksUpToDate>
  <CharactersWithSpaces>2296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2015-03-01T01:27:00Z</dcterms:created>
  <dcterms:modified xsi:type="dcterms:W3CDTF">2015-03-01T02:17:00Z</dcterms:modified>
</cp:coreProperties>
</file>